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7444" w14:textId="505C955F" w:rsidR="000C2355" w:rsidRDefault="19758A2B" w:rsidP="38783139">
      <w:pPr>
        <w:pStyle w:val="Heading1"/>
        <w:rPr>
          <w:rFonts w:ascii="Calibri Light" w:eastAsia="Calibri Light" w:hAnsi="Calibri Light" w:cs="Calibri Light"/>
        </w:rPr>
      </w:pPr>
      <w:r w:rsidRPr="38783139">
        <w:rPr>
          <w:rFonts w:ascii="Calibri Light" w:eastAsia="Calibri Light" w:hAnsi="Calibri Light" w:cs="Calibri Light"/>
        </w:rPr>
        <w:t>Technical Accessibility</w:t>
      </w:r>
      <w:r w:rsidR="12CEC351" w:rsidRPr="38783139">
        <w:rPr>
          <w:rFonts w:ascii="Calibri Light" w:eastAsia="Calibri Light" w:hAnsi="Calibri Light" w:cs="Calibri Light"/>
        </w:rPr>
        <w:t xml:space="preserve"> webinar</w:t>
      </w:r>
      <w:r w:rsidRPr="38783139">
        <w:rPr>
          <w:rFonts w:ascii="Calibri Light" w:eastAsia="Calibri Light" w:hAnsi="Calibri Light" w:cs="Calibri Light"/>
        </w:rPr>
        <w:t xml:space="preserve"> links</w:t>
      </w:r>
    </w:p>
    <w:p w14:paraId="66D1F979" w14:textId="1E4EB69B" w:rsidR="000C2355" w:rsidRDefault="00374347" w:rsidP="38783139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May 10</w:t>
      </w:r>
      <w:r w:rsidRPr="00374347">
        <w:rPr>
          <w:rFonts w:ascii="Calibri" w:eastAsia="Calibri" w:hAnsi="Calibri" w:cs="Calibri"/>
          <w:color w:val="000000" w:themeColor="text1"/>
          <w:vertAlign w:val="superscript"/>
        </w:rPr>
        <w:t>th</w:t>
      </w:r>
      <w:r>
        <w:rPr>
          <w:rFonts w:ascii="Calibri" w:eastAsia="Calibri" w:hAnsi="Calibri" w:cs="Calibri"/>
          <w:color w:val="000000" w:themeColor="text1"/>
        </w:rPr>
        <w:t>, 2022</w:t>
      </w:r>
    </w:p>
    <w:p w14:paraId="2D7768A0" w14:textId="117AB1B6" w:rsidR="000C2355" w:rsidRDefault="000C2355" w:rsidP="38783139">
      <w:pPr>
        <w:rPr>
          <w:rFonts w:ascii="Calibri" w:eastAsia="Calibri" w:hAnsi="Calibri" w:cs="Calibri"/>
          <w:color w:val="000000" w:themeColor="text1"/>
        </w:rPr>
      </w:pPr>
    </w:p>
    <w:p w14:paraId="2AA88877" w14:textId="6A90991A" w:rsidR="00D24BCC" w:rsidRPr="00D24BCC" w:rsidRDefault="00D24BCC" w:rsidP="38783139">
      <w:pPr>
        <w:pStyle w:val="ListParagraph"/>
        <w:numPr>
          <w:ilvl w:val="0"/>
          <w:numId w:val="1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D24BCC">
        <w:rPr>
          <w:rFonts w:eastAsiaTheme="minorEastAsia" w:cstheme="minorHAnsi"/>
          <w:color w:val="000000" w:themeColor="text1"/>
          <w:sz w:val="24"/>
          <w:szCs w:val="24"/>
        </w:rPr>
        <w:t>Slide 1:</w:t>
      </w:r>
    </w:p>
    <w:p w14:paraId="2DFCD400" w14:textId="1B947DBD" w:rsidR="000C2355" w:rsidRPr="00D24BCC" w:rsidRDefault="19758A2B" w:rsidP="00D24BCC">
      <w:pPr>
        <w:pStyle w:val="ListParagraph"/>
        <w:numPr>
          <w:ilvl w:val="1"/>
          <w:numId w:val="1"/>
        </w:numPr>
        <w:rPr>
          <w:rStyle w:val="Hyperlink"/>
          <w:rFonts w:eastAsiaTheme="minorEastAsia" w:cstheme="minorHAnsi"/>
          <w:color w:val="000000" w:themeColor="text1"/>
          <w:sz w:val="24"/>
          <w:szCs w:val="24"/>
          <w:u w:val="none"/>
        </w:rPr>
      </w:pPr>
      <w:r w:rsidRPr="00D24BCC">
        <w:rPr>
          <w:rFonts w:eastAsia="Helvetica Neue" w:cstheme="minorHAnsi"/>
          <w:color w:val="000000" w:themeColor="text1"/>
          <w:sz w:val="24"/>
          <w:szCs w:val="24"/>
        </w:rPr>
        <w:t xml:space="preserve">Link to download slides: </w:t>
      </w:r>
      <w:hyperlink r:id="rId8">
        <w:r w:rsidRPr="00D24BCC">
          <w:rPr>
            <w:rStyle w:val="Hyperlink"/>
            <w:rFonts w:eastAsia="Helvetica Neue" w:cstheme="minorHAnsi"/>
            <w:sz w:val="24"/>
            <w:szCs w:val="24"/>
          </w:rPr>
          <w:t>https://bit.ly/technicalaccessibility</w:t>
        </w:r>
      </w:hyperlink>
    </w:p>
    <w:p w14:paraId="5400B287" w14:textId="7F84BD0E" w:rsidR="00B62B88" w:rsidRPr="00D24BCC" w:rsidRDefault="00B62B88" w:rsidP="00D24BCC">
      <w:pPr>
        <w:pStyle w:val="ListParagraph"/>
        <w:numPr>
          <w:ilvl w:val="1"/>
          <w:numId w:val="1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D24BCC">
        <w:rPr>
          <w:rFonts w:eastAsia="Helvetica Neue" w:cstheme="minorHAnsi"/>
          <w:color w:val="000000" w:themeColor="text1"/>
          <w:sz w:val="24"/>
          <w:szCs w:val="24"/>
        </w:rPr>
        <w:t>BCcampus events:</w:t>
      </w:r>
      <w:r w:rsidRPr="00D24BCC">
        <w:rPr>
          <w:rFonts w:eastAsiaTheme="minorEastAsia" w:cstheme="minorHAnsi"/>
          <w:sz w:val="24"/>
          <w:szCs w:val="24"/>
        </w:rPr>
        <w:t xml:space="preserve"> </w:t>
      </w:r>
      <w:hyperlink r:id="rId9" w:history="1">
        <w:r w:rsidRPr="00D24BCC">
          <w:rPr>
            <w:rStyle w:val="Hyperlink"/>
            <w:rFonts w:eastAsiaTheme="minorEastAsia" w:cstheme="minorHAnsi"/>
            <w:sz w:val="24"/>
            <w:szCs w:val="24"/>
          </w:rPr>
          <w:t>https://bccam</w:t>
        </w:r>
        <w:r w:rsidRPr="00D24BCC">
          <w:rPr>
            <w:rStyle w:val="Hyperlink"/>
            <w:rFonts w:eastAsiaTheme="minorEastAsia" w:cstheme="minorHAnsi"/>
            <w:sz w:val="24"/>
            <w:szCs w:val="24"/>
          </w:rPr>
          <w:t>p</w:t>
        </w:r>
        <w:r w:rsidRPr="00D24BCC">
          <w:rPr>
            <w:rStyle w:val="Hyperlink"/>
            <w:rFonts w:eastAsiaTheme="minorEastAsia" w:cstheme="minorHAnsi"/>
            <w:sz w:val="24"/>
            <w:szCs w:val="24"/>
          </w:rPr>
          <w:t>us.ca/events/</w:t>
        </w:r>
      </w:hyperlink>
    </w:p>
    <w:p w14:paraId="21005A54" w14:textId="544B42A8" w:rsidR="00374347" w:rsidRPr="00D24BCC" w:rsidRDefault="00374347" w:rsidP="00D24BCC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n-CA" w:eastAsia="en-GB"/>
        </w:rPr>
      </w:pPr>
      <w:r w:rsidRPr="00D24BC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en-GB"/>
        </w:rPr>
        <w:t>UDL and Open Education</w:t>
      </w:r>
      <w:r w:rsidR="0015026A" w:rsidRPr="00D24BC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CA" w:eastAsia="en-GB"/>
        </w:rPr>
        <w:t xml:space="preserve"> </w:t>
      </w:r>
      <w:r w:rsidR="19758A2B" w:rsidRPr="00D24BCC">
        <w:rPr>
          <w:rFonts w:eastAsia="Helvetica Neue" w:cstheme="minorHAnsi"/>
          <w:color w:val="000000" w:themeColor="text1"/>
          <w:sz w:val="24"/>
          <w:szCs w:val="24"/>
        </w:rPr>
        <w:t xml:space="preserve">webinar: </w:t>
      </w:r>
      <w:hyperlink r:id="rId10" w:history="1">
        <w:r w:rsidRPr="00D24BCC">
          <w:rPr>
            <w:rStyle w:val="Hyperlink"/>
            <w:rFonts w:eastAsia="Helvetica Neue" w:cstheme="minorHAnsi"/>
            <w:sz w:val="24"/>
            <w:szCs w:val="24"/>
          </w:rPr>
          <w:t>https://bccampus.ca/event/oer-production-series-udl-and-open-educational-resources/?instance_id=3636</w:t>
        </w:r>
      </w:hyperlink>
    </w:p>
    <w:p w14:paraId="1FE4E392" w14:textId="30A56B8C" w:rsidR="00D24BCC" w:rsidRPr="00D24BCC" w:rsidRDefault="00D24BCC" w:rsidP="0037434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n-CA" w:eastAsia="en-GB"/>
        </w:rPr>
      </w:pPr>
      <w:r w:rsidRPr="00D24BCC">
        <w:rPr>
          <w:rFonts w:eastAsia="Times New Roman" w:cstheme="minorHAnsi"/>
          <w:sz w:val="24"/>
          <w:szCs w:val="24"/>
          <w:lang w:val="en-CA" w:eastAsia="en-GB"/>
        </w:rPr>
        <w:t>Slide 5:</w:t>
      </w:r>
    </w:p>
    <w:p w14:paraId="2091F53E" w14:textId="3BA12A29" w:rsidR="00D24BCC" w:rsidRPr="00D24BCC" w:rsidRDefault="00D24BCC" w:rsidP="00D24BCC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n-CA" w:eastAsia="en-GB"/>
        </w:rPr>
      </w:pPr>
      <w:r w:rsidRPr="00D24BCC">
        <w:rPr>
          <w:rFonts w:eastAsia="Times New Roman" w:cstheme="minorHAnsi"/>
          <w:sz w:val="24"/>
          <w:szCs w:val="24"/>
          <w:lang w:val="en-CA" w:eastAsia="en-GB"/>
        </w:rPr>
        <w:t xml:space="preserve">Assistive Technology Industry Association: </w:t>
      </w:r>
      <w:hyperlink r:id="rId11" w:history="1">
        <w:r w:rsidRPr="00D24BCC">
          <w:rPr>
            <w:rStyle w:val="Hyperlink"/>
            <w:rFonts w:eastAsia="Times New Roman" w:cstheme="minorHAnsi"/>
            <w:sz w:val="24"/>
            <w:szCs w:val="24"/>
            <w:lang w:val="en-CA" w:eastAsia="en-GB"/>
          </w:rPr>
          <w:t>https://www.atia.org/</w:t>
        </w:r>
      </w:hyperlink>
    </w:p>
    <w:p w14:paraId="187A493A" w14:textId="30A9B6A7" w:rsidR="00D24BCC" w:rsidRPr="00D24BCC" w:rsidRDefault="00D24BCC" w:rsidP="00D24BC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n-CA" w:eastAsia="en-GB"/>
        </w:rPr>
      </w:pPr>
      <w:r w:rsidRPr="00D24BCC">
        <w:rPr>
          <w:rFonts w:eastAsia="Times New Roman" w:cstheme="minorHAnsi"/>
          <w:sz w:val="24"/>
          <w:szCs w:val="24"/>
          <w:lang w:val="en-CA" w:eastAsia="en-GB"/>
        </w:rPr>
        <w:t>Slide 6:</w:t>
      </w:r>
    </w:p>
    <w:p w14:paraId="66E678EA" w14:textId="015473A3" w:rsidR="000C2355" w:rsidRPr="00D24BCC" w:rsidRDefault="19758A2B" w:rsidP="00D24BCC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n-CA" w:eastAsia="en-GB"/>
        </w:rPr>
      </w:pPr>
      <w:r w:rsidRPr="00D24BCC">
        <w:rPr>
          <w:rFonts w:eastAsia="Helvetica Neue" w:cstheme="minorHAnsi"/>
          <w:color w:val="000000" w:themeColor="text1"/>
          <w:sz w:val="24"/>
          <w:szCs w:val="24"/>
        </w:rPr>
        <w:t xml:space="preserve">About NVDA, screen reader: </w:t>
      </w:r>
      <w:hyperlink r:id="rId12">
        <w:r w:rsidRPr="00D24BCC">
          <w:rPr>
            <w:rStyle w:val="Hyperlink"/>
            <w:rFonts w:eastAsia="Helvetica Neue" w:cstheme="minorHAnsi"/>
            <w:sz w:val="24"/>
            <w:szCs w:val="24"/>
          </w:rPr>
          <w:t>https://www.nvaccess.org/about-nvda/</w:t>
        </w:r>
      </w:hyperlink>
    </w:p>
    <w:p w14:paraId="7AA854D4" w14:textId="623A88F9" w:rsidR="000C2355" w:rsidRPr="00D24BCC" w:rsidRDefault="19758A2B" w:rsidP="00D24BCC">
      <w:pPr>
        <w:pStyle w:val="ListParagraph"/>
        <w:numPr>
          <w:ilvl w:val="1"/>
          <w:numId w:val="1"/>
        </w:numPr>
        <w:rPr>
          <w:rStyle w:val="Hyperlink"/>
          <w:rFonts w:eastAsiaTheme="minorEastAsia" w:cstheme="minorHAnsi"/>
          <w:color w:val="000000" w:themeColor="text1"/>
          <w:sz w:val="24"/>
          <w:szCs w:val="24"/>
          <w:u w:val="none"/>
        </w:rPr>
      </w:pPr>
      <w:r w:rsidRPr="00D24BCC">
        <w:rPr>
          <w:rFonts w:eastAsia="Helvetica Neue" w:cstheme="minorHAnsi"/>
          <w:color w:val="000000" w:themeColor="text1"/>
          <w:sz w:val="24"/>
          <w:szCs w:val="24"/>
        </w:rPr>
        <w:t xml:space="preserve">About JAWS, screen reader: </w:t>
      </w:r>
      <w:hyperlink r:id="rId13">
        <w:r w:rsidRPr="00D24BCC">
          <w:rPr>
            <w:rStyle w:val="Hyperlink"/>
            <w:rFonts w:eastAsia="Helvetica Neue" w:cstheme="minorHAnsi"/>
            <w:sz w:val="24"/>
            <w:szCs w:val="24"/>
          </w:rPr>
          <w:t>https://www.freedomscientific.com/products/software/jaws/</w:t>
        </w:r>
      </w:hyperlink>
    </w:p>
    <w:p w14:paraId="5FB56A6F" w14:textId="1D2C0ED4" w:rsidR="00D24BCC" w:rsidRPr="00D24BCC" w:rsidRDefault="00D24BCC" w:rsidP="00D24BCC">
      <w:pPr>
        <w:pStyle w:val="ListParagraph"/>
        <w:numPr>
          <w:ilvl w:val="0"/>
          <w:numId w:val="1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D24BCC">
        <w:rPr>
          <w:rFonts w:eastAsiaTheme="minorEastAsia" w:cstheme="minorHAnsi"/>
          <w:color w:val="000000" w:themeColor="text1"/>
          <w:sz w:val="24"/>
          <w:szCs w:val="24"/>
        </w:rPr>
        <w:t>Slide 9:</w:t>
      </w:r>
    </w:p>
    <w:p w14:paraId="17FB4120" w14:textId="61B8155F" w:rsidR="000C2355" w:rsidRPr="00D24BCC" w:rsidRDefault="19758A2B" w:rsidP="00D24BCC">
      <w:pPr>
        <w:pStyle w:val="ListParagraph"/>
        <w:numPr>
          <w:ilvl w:val="1"/>
          <w:numId w:val="1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D24BCC">
        <w:rPr>
          <w:rFonts w:eastAsia="Helvetica Neue" w:cstheme="minorHAnsi"/>
          <w:color w:val="000000" w:themeColor="text1"/>
          <w:sz w:val="24"/>
          <w:szCs w:val="24"/>
        </w:rPr>
        <w:t>WCAG Guidelines:</w:t>
      </w:r>
      <w:r w:rsidR="69C4310B" w:rsidRPr="00D24BCC">
        <w:rPr>
          <w:rFonts w:eastAsia="Helvetica Neue" w:cstheme="minorHAnsi"/>
          <w:color w:val="000000" w:themeColor="text1"/>
          <w:sz w:val="24"/>
          <w:szCs w:val="24"/>
        </w:rPr>
        <w:t xml:space="preserve"> </w:t>
      </w:r>
      <w:hyperlink r:id="rId14">
        <w:r w:rsidR="69C4310B" w:rsidRPr="00D24BCC">
          <w:rPr>
            <w:rStyle w:val="Hyperlink"/>
            <w:rFonts w:eastAsia="Helvetica Neue" w:cstheme="minorHAnsi"/>
            <w:sz w:val="24"/>
            <w:szCs w:val="24"/>
          </w:rPr>
          <w:t>https://www.w3.o</w:t>
        </w:r>
        <w:r w:rsidR="69C4310B" w:rsidRPr="00D24BCC">
          <w:rPr>
            <w:rStyle w:val="Hyperlink"/>
            <w:rFonts w:eastAsia="Helvetica Neue" w:cstheme="minorHAnsi"/>
            <w:sz w:val="24"/>
            <w:szCs w:val="24"/>
          </w:rPr>
          <w:t>r</w:t>
        </w:r>
        <w:r w:rsidR="69C4310B" w:rsidRPr="00D24BCC">
          <w:rPr>
            <w:rStyle w:val="Hyperlink"/>
            <w:rFonts w:eastAsia="Helvetica Neue" w:cstheme="minorHAnsi"/>
            <w:sz w:val="24"/>
            <w:szCs w:val="24"/>
          </w:rPr>
          <w:t>g/WAI/standards-guidelines/wcag/</w:t>
        </w:r>
      </w:hyperlink>
    </w:p>
    <w:p w14:paraId="73C7EC29" w14:textId="1567C922" w:rsidR="00D24BCC" w:rsidRPr="00D24BCC" w:rsidRDefault="00D24BCC" w:rsidP="38783139">
      <w:pPr>
        <w:pStyle w:val="ListParagraph"/>
        <w:numPr>
          <w:ilvl w:val="0"/>
          <w:numId w:val="1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D24BCC">
        <w:rPr>
          <w:rFonts w:eastAsiaTheme="minorEastAsia" w:cstheme="minorHAnsi"/>
          <w:color w:val="000000" w:themeColor="text1"/>
          <w:sz w:val="24"/>
          <w:szCs w:val="24"/>
        </w:rPr>
        <w:t>Slide 27:</w:t>
      </w:r>
    </w:p>
    <w:p w14:paraId="04E88DDF" w14:textId="3E418CEB" w:rsidR="000C2355" w:rsidRPr="00D24BCC" w:rsidRDefault="19758A2B" w:rsidP="00D24BCC">
      <w:pPr>
        <w:pStyle w:val="ListParagraph"/>
        <w:numPr>
          <w:ilvl w:val="1"/>
          <w:numId w:val="1"/>
        </w:numPr>
        <w:rPr>
          <w:rStyle w:val="Hyperlink"/>
          <w:rFonts w:eastAsiaTheme="minorEastAsia" w:cstheme="minorHAnsi"/>
          <w:color w:val="000000" w:themeColor="text1"/>
          <w:sz w:val="24"/>
          <w:szCs w:val="24"/>
          <w:u w:val="none"/>
        </w:rPr>
      </w:pPr>
      <w:r w:rsidRPr="00D24BCC">
        <w:rPr>
          <w:rFonts w:eastAsia="Helvetica Neue" w:cstheme="minorHAnsi"/>
          <w:color w:val="000000" w:themeColor="text1"/>
          <w:sz w:val="24"/>
          <w:szCs w:val="24"/>
        </w:rPr>
        <w:t xml:space="preserve">Contrast Checker: </w:t>
      </w:r>
      <w:hyperlink r:id="rId15">
        <w:r w:rsidRPr="00D24BCC">
          <w:rPr>
            <w:rStyle w:val="Hyperlink"/>
            <w:rFonts w:eastAsia="Helvetica Neue" w:cstheme="minorHAnsi"/>
            <w:sz w:val="24"/>
            <w:szCs w:val="24"/>
          </w:rPr>
          <w:t>https://contrastchecker.com</w:t>
        </w:r>
      </w:hyperlink>
    </w:p>
    <w:p w14:paraId="5B484074" w14:textId="77777777" w:rsidR="00D24BCC" w:rsidRPr="00D24BCC" w:rsidRDefault="00D24BCC" w:rsidP="00374347">
      <w:pPr>
        <w:pStyle w:val="ListParagraph"/>
        <w:numPr>
          <w:ilvl w:val="0"/>
          <w:numId w:val="1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D24BCC">
        <w:rPr>
          <w:rFonts w:eastAsia="Helvetica Neue" w:cstheme="minorHAnsi"/>
          <w:color w:val="000000" w:themeColor="text1"/>
          <w:sz w:val="24"/>
          <w:szCs w:val="24"/>
        </w:rPr>
        <w:t>Slide 42:</w:t>
      </w:r>
    </w:p>
    <w:p w14:paraId="2EC57C94" w14:textId="08526062" w:rsidR="00374347" w:rsidRPr="00D24BCC" w:rsidRDefault="00374347" w:rsidP="00D24BCC">
      <w:pPr>
        <w:pStyle w:val="ListParagraph"/>
        <w:numPr>
          <w:ilvl w:val="1"/>
          <w:numId w:val="1"/>
        </w:numPr>
        <w:rPr>
          <w:rStyle w:val="Hyperlink"/>
          <w:rFonts w:eastAsiaTheme="minorEastAsia" w:cstheme="minorHAnsi"/>
          <w:color w:val="000000" w:themeColor="text1"/>
          <w:sz w:val="24"/>
          <w:szCs w:val="24"/>
          <w:u w:val="none"/>
        </w:rPr>
      </w:pPr>
      <w:r w:rsidRPr="00D24BCC">
        <w:rPr>
          <w:rFonts w:eastAsia="Helvetica Neue" w:cstheme="minorHAnsi"/>
          <w:color w:val="000000" w:themeColor="text1"/>
          <w:sz w:val="24"/>
          <w:szCs w:val="24"/>
        </w:rPr>
        <w:t xml:space="preserve">Accessibility Toolkit: </w:t>
      </w:r>
      <w:hyperlink r:id="rId16">
        <w:r w:rsidRPr="00D24BCC">
          <w:rPr>
            <w:rStyle w:val="Hyperlink"/>
            <w:rFonts w:eastAsia="Helvetica Neue" w:cstheme="minorHAnsi"/>
            <w:sz w:val="24"/>
            <w:szCs w:val="24"/>
          </w:rPr>
          <w:t>https://opentextbc.ca/accessibilitytoolkit</w:t>
        </w:r>
      </w:hyperlink>
    </w:p>
    <w:p w14:paraId="28D9CC4C" w14:textId="1243B71A" w:rsidR="00374347" w:rsidRPr="00D24BCC" w:rsidRDefault="00374347" w:rsidP="00D24BCC">
      <w:pPr>
        <w:pStyle w:val="ListParagraph"/>
        <w:numPr>
          <w:ilvl w:val="1"/>
          <w:numId w:val="1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D24BCC">
        <w:rPr>
          <w:rFonts w:eastAsiaTheme="minorEastAsia" w:cstheme="minorHAnsi"/>
          <w:color w:val="000000" w:themeColor="text1"/>
          <w:sz w:val="24"/>
          <w:szCs w:val="24"/>
        </w:rPr>
        <w:t xml:space="preserve">Complex Images for All Learners: </w:t>
      </w:r>
      <w:hyperlink r:id="rId17" w:history="1">
        <w:r w:rsidRPr="00D24BCC">
          <w:rPr>
            <w:rStyle w:val="Hyperlink"/>
            <w:rFonts w:eastAsiaTheme="minorEastAsia" w:cstheme="minorHAnsi"/>
            <w:sz w:val="24"/>
            <w:szCs w:val="24"/>
          </w:rPr>
          <w:t>https://opentextbc.ca/accessibilitytoolkit/wp-content/uploads/sites/94/2018/06/complex-images.pdf</w:t>
        </w:r>
      </w:hyperlink>
    </w:p>
    <w:p w14:paraId="099E9B0A" w14:textId="77777777" w:rsidR="00D24BCC" w:rsidRPr="00D24BCC" w:rsidRDefault="00D24BCC" w:rsidP="00374347">
      <w:pPr>
        <w:pStyle w:val="ListParagraph"/>
        <w:numPr>
          <w:ilvl w:val="0"/>
          <w:numId w:val="1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D24BCC">
        <w:rPr>
          <w:rFonts w:eastAsiaTheme="minorEastAsia" w:cstheme="minorHAnsi"/>
          <w:color w:val="000000" w:themeColor="text1"/>
          <w:sz w:val="24"/>
          <w:szCs w:val="24"/>
        </w:rPr>
        <w:t>Slide 43:</w:t>
      </w:r>
    </w:p>
    <w:p w14:paraId="4CE53753" w14:textId="15982A61" w:rsidR="009D6167" w:rsidRPr="00D24BCC" w:rsidRDefault="00101ACE" w:rsidP="00D24BCC">
      <w:pPr>
        <w:pStyle w:val="ListParagraph"/>
        <w:numPr>
          <w:ilvl w:val="1"/>
          <w:numId w:val="1"/>
        </w:numPr>
        <w:rPr>
          <w:rStyle w:val="Hyperlink"/>
          <w:rFonts w:eastAsiaTheme="minorEastAsia" w:cstheme="minorHAnsi"/>
          <w:color w:val="000000" w:themeColor="text1"/>
          <w:sz w:val="24"/>
          <w:szCs w:val="24"/>
          <w:u w:val="none"/>
        </w:rPr>
      </w:pPr>
      <w:r w:rsidRPr="00D24BCC">
        <w:rPr>
          <w:rFonts w:eastAsiaTheme="minorEastAsia" w:cstheme="minorHAnsi"/>
          <w:color w:val="000000" w:themeColor="text1"/>
          <w:sz w:val="24"/>
          <w:szCs w:val="24"/>
        </w:rPr>
        <w:t xml:space="preserve">WAVE: </w:t>
      </w:r>
      <w:hyperlink r:id="rId18" w:history="1">
        <w:r w:rsidRPr="00D24BCC">
          <w:rPr>
            <w:rStyle w:val="Hyperlink"/>
            <w:rFonts w:eastAsiaTheme="minorEastAsia" w:cstheme="minorHAnsi"/>
            <w:sz w:val="24"/>
            <w:szCs w:val="24"/>
          </w:rPr>
          <w:t>https://wave.webaim.org/</w:t>
        </w:r>
      </w:hyperlink>
    </w:p>
    <w:p w14:paraId="5854803A" w14:textId="2647A9AC" w:rsidR="00D24BCC" w:rsidRPr="00D24BCC" w:rsidRDefault="00D24BCC" w:rsidP="00D24BCC">
      <w:pPr>
        <w:pStyle w:val="ListParagraph"/>
        <w:numPr>
          <w:ilvl w:val="0"/>
          <w:numId w:val="1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D24BCC">
        <w:rPr>
          <w:rFonts w:eastAsiaTheme="minorEastAsia" w:cstheme="minorHAnsi"/>
          <w:color w:val="000000" w:themeColor="text1"/>
          <w:sz w:val="24"/>
          <w:szCs w:val="24"/>
        </w:rPr>
        <w:t>Slide 45:</w:t>
      </w:r>
    </w:p>
    <w:p w14:paraId="3C1BCA2D" w14:textId="3B7F43AE" w:rsidR="00D24BCC" w:rsidRPr="00D24BCC" w:rsidRDefault="00D24BCC" w:rsidP="00D24BCC">
      <w:pPr>
        <w:pStyle w:val="ListParagraph"/>
        <w:numPr>
          <w:ilvl w:val="1"/>
          <w:numId w:val="1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D24BCC">
        <w:rPr>
          <w:rFonts w:eastAsiaTheme="minorEastAsia" w:cstheme="minorHAnsi"/>
          <w:color w:val="000000" w:themeColor="text1"/>
          <w:sz w:val="24"/>
          <w:szCs w:val="24"/>
        </w:rPr>
        <w:t xml:space="preserve">Accessibility Toolkit – Checklist for Accessibility: </w:t>
      </w:r>
      <w:hyperlink r:id="rId19" w:history="1">
        <w:r w:rsidRPr="00D24BCC">
          <w:rPr>
            <w:rStyle w:val="Hyperlink"/>
            <w:rFonts w:eastAsiaTheme="minorEastAsia" w:cstheme="minorHAnsi"/>
            <w:sz w:val="24"/>
            <w:szCs w:val="24"/>
          </w:rPr>
          <w:t>https://opentextbc.ca/accessibilitytoolkit/back-matter/appendix-checklist-for-accessibility-toolkit/</w:t>
        </w:r>
      </w:hyperlink>
    </w:p>
    <w:p w14:paraId="2525C2F8" w14:textId="0133CE5E" w:rsidR="00D24BCC" w:rsidRPr="00D24BCC" w:rsidRDefault="00D24BCC" w:rsidP="00D24BCC">
      <w:pPr>
        <w:pStyle w:val="ListParagraph"/>
        <w:numPr>
          <w:ilvl w:val="0"/>
          <w:numId w:val="1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D24BCC">
        <w:rPr>
          <w:rFonts w:eastAsiaTheme="minorEastAsia" w:cstheme="minorHAnsi"/>
          <w:color w:val="000000" w:themeColor="text1"/>
          <w:sz w:val="24"/>
          <w:szCs w:val="24"/>
        </w:rPr>
        <w:t>Slide 46:</w:t>
      </w:r>
    </w:p>
    <w:p w14:paraId="51616452" w14:textId="5567371E" w:rsidR="00D24BCC" w:rsidRPr="00D24BCC" w:rsidRDefault="00D24BCC" w:rsidP="00D24BCC">
      <w:pPr>
        <w:pStyle w:val="ListParagraph"/>
        <w:numPr>
          <w:ilvl w:val="1"/>
          <w:numId w:val="1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D24BCC">
        <w:rPr>
          <w:rFonts w:eastAsiaTheme="minorEastAsia" w:cstheme="minorHAnsi"/>
          <w:color w:val="000000" w:themeColor="text1"/>
          <w:sz w:val="24"/>
          <w:szCs w:val="24"/>
        </w:rPr>
        <w:t xml:space="preserve">Accessibility Toolkit: </w:t>
      </w:r>
      <w:hyperlink r:id="rId20">
        <w:r w:rsidRPr="00D24BCC">
          <w:rPr>
            <w:rStyle w:val="Hyperlink"/>
            <w:rFonts w:eastAsia="Helvetica Neue" w:cstheme="minorHAnsi"/>
            <w:sz w:val="24"/>
            <w:szCs w:val="24"/>
          </w:rPr>
          <w:t>https://opentextbc.ca/accessibilitytoolkit</w:t>
        </w:r>
      </w:hyperlink>
    </w:p>
    <w:p w14:paraId="25D76B2E" w14:textId="6804B2BF" w:rsidR="00D24BCC" w:rsidRPr="00D24BCC" w:rsidRDefault="00D24BCC" w:rsidP="00B62B88">
      <w:pPr>
        <w:pStyle w:val="ListParagraph"/>
        <w:numPr>
          <w:ilvl w:val="0"/>
          <w:numId w:val="1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D24BCC">
        <w:rPr>
          <w:rFonts w:eastAsiaTheme="minorEastAsia" w:cstheme="minorHAnsi"/>
          <w:color w:val="000000" w:themeColor="text1"/>
          <w:sz w:val="24"/>
          <w:szCs w:val="24"/>
        </w:rPr>
        <w:t>Slide 47:</w:t>
      </w:r>
    </w:p>
    <w:p w14:paraId="0E4D627E" w14:textId="206034D4" w:rsidR="00F60AFC" w:rsidRPr="00D24BCC" w:rsidRDefault="0015026A" w:rsidP="00D24BCC">
      <w:pPr>
        <w:pStyle w:val="ListParagraph"/>
        <w:numPr>
          <w:ilvl w:val="1"/>
          <w:numId w:val="1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D24BCC">
        <w:rPr>
          <w:rFonts w:eastAsia="Helvetica Neue" w:cstheme="minorHAnsi"/>
          <w:color w:val="000000" w:themeColor="text1"/>
          <w:sz w:val="24"/>
          <w:szCs w:val="24"/>
        </w:rPr>
        <w:t xml:space="preserve">OER Production webinar series: </w:t>
      </w:r>
      <w:hyperlink r:id="rId21" w:history="1">
        <w:r w:rsidR="00374347" w:rsidRPr="00D24BCC">
          <w:rPr>
            <w:rStyle w:val="Hyperlink"/>
            <w:rFonts w:cstheme="minorHAnsi"/>
            <w:sz w:val="24"/>
            <w:szCs w:val="24"/>
          </w:rPr>
          <w:t>https://bccampus.ca/calendar-3/tag_ids~859/</w:t>
        </w:r>
      </w:hyperlink>
    </w:p>
    <w:p w14:paraId="0285CA8D" w14:textId="5EB0E999" w:rsidR="00D24BCC" w:rsidRPr="00D24BCC" w:rsidRDefault="00D24BCC" w:rsidP="00D24BCC">
      <w:pPr>
        <w:pStyle w:val="ListParagraph"/>
        <w:numPr>
          <w:ilvl w:val="0"/>
          <w:numId w:val="1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D24BCC">
        <w:rPr>
          <w:rFonts w:eastAsiaTheme="minorEastAsia" w:cstheme="minorHAnsi"/>
          <w:color w:val="000000" w:themeColor="text1"/>
          <w:sz w:val="24"/>
          <w:szCs w:val="24"/>
        </w:rPr>
        <w:t>Slide 48:</w:t>
      </w:r>
    </w:p>
    <w:p w14:paraId="144FC8DD" w14:textId="7E6029D6" w:rsidR="00D24BCC" w:rsidRPr="00D24BCC" w:rsidRDefault="00D24BCC" w:rsidP="00D24BCC">
      <w:pPr>
        <w:pStyle w:val="ListParagraph"/>
        <w:numPr>
          <w:ilvl w:val="1"/>
          <w:numId w:val="1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D24BCC">
        <w:rPr>
          <w:rFonts w:eastAsia="Helvetica Neue" w:cstheme="minorHAnsi"/>
          <w:color w:val="000000" w:themeColor="text1"/>
          <w:sz w:val="24"/>
          <w:szCs w:val="24"/>
        </w:rPr>
        <w:t xml:space="preserve">Link to download slides: </w:t>
      </w:r>
      <w:hyperlink r:id="rId22">
        <w:r w:rsidRPr="00D24BCC">
          <w:rPr>
            <w:rStyle w:val="Hyperlink"/>
            <w:rFonts w:eastAsia="Helvetica Neue" w:cstheme="minorHAnsi"/>
            <w:sz w:val="24"/>
            <w:szCs w:val="24"/>
          </w:rPr>
          <w:t>https://bit.ly/technicalaccessibility</w:t>
        </w:r>
      </w:hyperlink>
    </w:p>
    <w:sectPr w:rsidR="00D24BCC" w:rsidRPr="00D24B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3CF9"/>
    <w:multiLevelType w:val="hybridMultilevel"/>
    <w:tmpl w:val="C85AE0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1F2552"/>
    <w:multiLevelType w:val="hybridMultilevel"/>
    <w:tmpl w:val="CE9CAF1E"/>
    <w:lvl w:ilvl="0" w:tplc="7D56E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6C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CA6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A0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C65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325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A2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8A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8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076F4"/>
    <w:multiLevelType w:val="hybridMultilevel"/>
    <w:tmpl w:val="0B2876E0"/>
    <w:lvl w:ilvl="0" w:tplc="44529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C1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AF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07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AF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2D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4E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63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52C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669973">
    <w:abstractNumId w:val="2"/>
  </w:num>
  <w:num w:numId="2" w16cid:durableId="377752863">
    <w:abstractNumId w:val="1"/>
  </w:num>
  <w:num w:numId="3" w16cid:durableId="119531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BCC2F6"/>
    <w:rsid w:val="000C2355"/>
    <w:rsid w:val="00101ACE"/>
    <w:rsid w:val="0015026A"/>
    <w:rsid w:val="00374347"/>
    <w:rsid w:val="009D6167"/>
    <w:rsid w:val="00B62B88"/>
    <w:rsid w:val="00D24BCC"/>
    <w:rsid w:val="00F60AFC"/>
    <w:rsid w:val="12CEC351"/>
    <w:rsid w:val="19758A2B"/>
    <w:rsid w:val="276CD685"/>
    <w:rsid w:val="34287DF9"/>
    <w:rsid w:val="38783139"/>
    <w:rsid w:val="44BCC2F6"/>
    <w:rsid w:val="69C4310B"/>
    <w:rsid w:val="7443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CC2F6"/>
  <w15:chartTrackingRefBased/>
  <w15:docId w15:val="{E0BF793E-9D98-45A7-9728-7838896F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1AC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5026A"/>
  </w:style>
  <w:style w:type="character" w:styleId="FollowedHyperlink">
    <w:name w:val="FollowedHyperlink"/>
    <w:basedOn w:val="DefaultParagraphFont"/>
    <w:uiPriority w:val="99"/>
    <w:semiHidden/>
    <w:unhideWhenUsed/>
    <w:rsid w:val="001502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technicalaccessibility" TargetMode="External"/><Relationship Id="rId13" Type="http://schemas.openxmlformats.org/officeDocument/2006/relationships/hyperlink" Target="https://www.freedomscientific.com/products/software/jaws/" TargetMode="External"/><Relationship Id="rId18" Type="http://schemas.openxmlformats.org/officeDocument/2006/relationships/hyperlink" Target="https://wave.webaim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ccampus.ca/calendar-3/tag_ids~859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nvaccess.org/about-nvda/" TargetMode="External"/><Relationship Id="rId17" Type="http://schemas.openxmlformats.org/officeDocument/2006/relationships/hyperlink" Target="https://opentextbc.ca/accessibilitytoolkit/wp-content/uploads/sites/94/2018/06/complex-imag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entextbc.ca/accessibilitytoolkit" TargetMode="External"/><Relationship Id="rId20" Type="http://schemas.openxmlformats.org/officeDocument/2006/relationships/hyperlink" Target="https://opentextbc.ca/accessibilitytoolki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tia.org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ontrastchecker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ccampus.ca/event/oer-production-series-udl-and-open-educational-resources/?instance_id=3636" TargetMode="External"/><Relationship Id="rId19" Type="http://schemas.openxmlformats.org/officeDocument/2006/relationships/hyperlink" Target="https://opentextbc.ca/accessibilitytoolkit/back-matter/appendix-checklist-for-accessibility-toolki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ccampus.ca/events/" TargetMode="External"/><Relationship Id="rId14" Type="http://schemas.openxmlformats.org/officeDocument/2006/relationships/hyperlink" Target="https://www.w3.org/WAI/standards-guidelines/wcag/" TargetMode="External"/><Relationship Id="rId22" Type="http://schemas.openxmlformats.org/officeDocument/2006/relationships/hyperlink" Target="https://bit.ly/technical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F97CE554A2A4CA534D1D8DF6CCED2" ma:contentTypeVersion="4" ma:contentTypeDescription="Create a new document." ma:contentTypeScope="" ma:versionID="daa3504076085602304dd591e47c43c5">
  <xsd:schema xmlns:xsd="http://www.w3.org/2001/XMLSchema" xmlns:xs="http://www.w3.org/2001/XMLSchema" xmlns:p="http://schemas.microsoft.com/office/2006/metadata/properties" xmlns:ns2="f8f8e239-b07a-4276-9dbb-82cb94fcc745" targetNamespace="http://schemas.microsoft.com/office/2006/metadata/properties" ma:root="true" ma:fieldsID="6d9b250342b7a5d9b5337d803dc809aa" ns2:_="">
    <xsd:import namespace="f8f8e239-b07a-4276-9dbb-82cb94fcc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8e239-b07a-4276-9dbb-82cb94fcc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51796-28A0-4F60-8407-8855008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8e239-b07a-4276-9dbb-82cb94fcc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2E1FE-988A-4FF8-83BF-9953C45CF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B7781-B98F-4BA2-A1F9-00A30FA8B8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 Friedman</dc:creator>
  <cp:keywords/>
  <dc:description/>
  <cp:lastModifiedBy>Harper Friedman</cp:lastModifiedBy>
  <cp:revision>6</cp:revision>
  <dcterms:created xsi:type="dcterms:W3CDTF">2022-08-09T15:24:00Z</dcterms:created>
  <dcterms:modified xsi:type="dcterms:W3CDTF">2023-05-09T21:30:00Z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0x010100A2AF97CE554A2A4CA534D1D8DF6CCED2</vt:lpwstr>
  </property>
</Properties>
</file>